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30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EF73CA" w:rsidRDefault="00514BD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Потпредседница Народне скупштине и председница 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Одбора за </w:t>
      </w:r>
      <w:r>
        <w:rPr>
          <w:rFonts w:ascii="Times New Roman" w:hAnsi="Times New Roman" w:cs="Times New Roman"/>
          <w:sz w:val="28"/>
          <w:szCs w:val="28"/>
          <w:lang w:val="sr-Cyrl-RS"/>
        </w:rPr>
        <w:t>европске интеграције Елвира Ковач састаће се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уторак 31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марта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B6509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6930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са амбасадором Ирске у Србији Кевином Колганом.</w:t>
      </w:r>
    </w:p>
    <w:p w:rsidR="00424397" w:rsidRPr="00EF73CA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у сали 3</w:t>
      </w:r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5359F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B255F1" w:rsidRDefault="00B255F1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B255F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14BD7"/>
    <w:rsid w:val="005359F1"/>
    <w:rsid w:val="00656E5E"/>
    <w:rsid w:val="00661E70"/>
    <w:rsid w:val="006720FF"/>
    <w:rsid w:val="00693077"/>
    <w:rsid w:val="006E305F"/>
    <w:rsid w:val="00746775"/>
    <w:rsid w:val="0089549C"/>
    <w:rsid w:val="008A2011"/>
    <w:rsid w:val="00951F01"/>
    <w:rsid w:val="00B11537"/>
    <w:rsid w:val="00B255F1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A5BD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2026-03-30T11:18:00Z</dcterms:created>
  <dcterms:modified xsi:type="dcterms:W3CDTF">2026-03-30T11:22:00Z</dcterms:modified>
</cp:coreProperties>
</file>